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6DF6" w14:textId="77777777" w:rsidR="0066412E" w:rsidRDefault="00593AD3" w:rsidP="0066412E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明朝"/>
          <w:b/>
          <w:kern w:val="0"/>
          <w:sz w:val="22"/>
        </w:rPr>
      </w:pPr>
      <w:r w:rsidRPr="005B03DF">
        <w:rPr>
          <w:rFonts w:ascii="BIZ UDゴシック" w:eastAsia="BIZ UDゴシック" w:hAnsi="BIZ UDゴシック" w:cs="ＭＳ明朝" w:hint="eastAsia"/>
          <w:b/>
          <w:kern w:val="0"/>
          <w:sz w:val="22"/>
        </w:rPr>
        <w:t>重要事項説明チェックリスト</w:t>
      </w:r>
      <w:r w:rsidR="002772D3" w:rsidRPr="005B03DF">
        <w:rPr>
          <w:rFonts w:ascii="BIZ UDゴシック" w:eastAsia="BIZ UDゴシック" w:hAnsi="BIZ UDゴシック" w:cs="ＭＳ明朝" w:hint="eastAsia"/>
          <w:b/>
          <w:kern w:val="0"/>
          <w:sz w:val="22"/>
        </w:rPr>
        <w:t>（</w:t>
      </w:r>
      <w:r w:rsidR="00C70541" w:rsidRPr="005B03DF">
        <w:rPr>
          <w:rFonts w:ascii="BIZ UDゴシック" w:eastAsia="BIZ UDゴシック" w:hAnsi="BIZ UDゴシック" w:cs="ＭＳ明朝" w:hint="eastAsia"/>
          <w:b/>
          <w:kern w:val="0"/>
          <w:sz w:val="22"/>
        </w:rPr>
        <w:t>用途廃止申請</w:t>
      </w:r>
      <w:r w:rsidR="0028344C" w:rsidRPr="005B03DF">
        <w:rPr>
          <w:rFonts w:ascii="BIZ UDゴシック" w:eastAsia="BIZ UDゴシック" w:hAnsi="BIZ UDゴシック" w:cs="ＭＳ明朝" w:hint="eastAsia"/>
          <w:b/>
          <w:kern w:val="0"/>
          <w:sz w:val="22"/>
        </w:rPr>
        <w:t>に</w:t>
      </w:r>
      <w:r w:rsidR="000079DD" w:rsidRPr="005B03DF">
        <w:rPr>
          <w:rFonts w:ascii="BIZ UDゴシック" w:eastAsia="BIZ UDゴシック" w:hAnsi="BIZ UDゴシック" w:cs="ＭＳ明朝" w:hint="eastAsia"/>
          <w:b/>
          <w:kern w:val="0"/>
          <w:sz w:val="22"/>
        </w:rPr>
        <w:t>係る事前協議時</w:t>
      </w:r>
      <w:r w:rsidR="002772D3" w:rsidRPr="005B03DF">
        <w:rPr>
          <w:rFonts w:ascii="BIZ UDゴシック" w:eastAsia="BIZ UDゴシック" w:hAnsi="BIZ UDゴシック" w:cs="ＭＳ明朝" w:hint="eastAsia"/>
          <w:b/>
          <w:kern w:val="0"/>
          <w:sz w:val="22"/>
        </w:rPr>
        <w:t>）</w:t>
      </w:r>
    </w:p>
    <w:p w14:paraId="5E5BD483" w14:textId="5EAF0944" w:rsidR="0066412E" w:rsidRPr="0076298C" w:rsidRDefault="0066412E" w:rsidP="0066412E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明朝"/>
          <w:b/>
          <w:kern w:val="0"/>
          <w:sz w:val="22"/>
        </w:rPr>
      </w:pPr>
      <w:r w:rsidRPr="0076298C">
        <w:rPr>
          <w:rFonts w:ascii="BIZ UDゴシック" w:eastAsia="BIZ UDゴシック" w:hAnsi="BIZ UDゴシック" w:cs="ＭＳ明朝" w:hint="eastAsia"/>
          <w:b/>
          <w:kern w:val="0"/>
          <w:sz w:val="22"/>
        </w:rPr>
        <w:t>※整備要綱又は県開発に</w:t>
      </w:r>
      <w:r w:rsidRPr="0076298C">
        <w:rPr>
          <w:rFonts w:ascii="BIZ UDゴシック" w:eastAsia="BIZ UDゴシック" w:hAnsi="BIZ UDゴシック" w:cs="ＭＳ明朝" w:hint="eastAsia"/>
          <w:b/>
          <w:kern w:val="0"/>
          <w:sz w:val="22"/>
          <w:u w:val="wave"/>
        </w:rPr>
        <w:t>該当する</w:t>
      </w:r>
      <w:r w:rsidRPr="0076298C">
        <w:rPr>
          <w:rFonts w:ascii="BIZ UDゴシック" w:eastAsia="BIZ UDゴシック" w:hAnsi="BIZ UDゴシック" w:cs="ＭＳ明朝" w:hint="eastAsia"/>
          <w:b/>
          <w:kern w:val="0"/>
          <w:sz w:val="22"/>
        </w:rPr>
        <w:t>場合</w:t>
      </w:r>
    </w:p>
    <w:p w14:paraId="4D6F0C64" w14:textId="792EA09E" w:rsidR="00745D56" w:rsidRPr="005B03DF" w:rsidRDefault="00745D56" w:rsidP="00593AD3">
      <w:pPr>
        <w:autoSpaceDE w:val="0"/>
        <w:autoSpaceDN w:val="0"/>
        <w:adjustRightInd w:val="0"/>
        <w:rPr>
          <w:rFonts w:ascii="BIZ UDゴシック" w:eastAsia="BIZ UDゴシック" w:hAnsi="BIZ UDゴシック" w:cs="ＭＳ明朝"/>
          <w:kern w:val="0"/>
          <w:sz w:val="22"/>
        </w:rPr>
      </w:pPr>
    </w:p>
    <w:p w14:paraId="0CD4CB48" w14:textId="77777777" w:rsidR="00515870" w:rsidRPr="005B03DF" w:rsidRDefault="00515870" w:rsidP="00593AD3">
      <w:pPr>
        <w:autoSpaceDE w:val="0"/>
        <w:autoSpaceDN w:val="0"/>
        <w:adjustRightInd w:val="0"/>
        <w:rPr>
          <w:rFonts w:ascii="BIZ UDゴシック" w:eastAsia="BIZ UDゴシック" w:hAnsi="BIZ UDゴシック" w:cs="ＭＳ明朝"/>
          <w:kern w:val="0"/>
          <w:sz w:val="22"/>
        </w:rPr>
      </w:pPr>
    </w:p>
    <w:p w14:paraId="1274BA63" w14:textId="510FD3DE" w:rsidR="00E26123" w:rsidRPr="005B03DF" w:rsidRDefault="00E26123" w:rsidP="00593AD3">
      <w:pPr>
        <w:autoSpaceDE w:val="0"/>
        <w:autoSpaceDN w:val="0"/>
        <w:adjustRightInd w:val="0"/>
        <w:rPr>
          <w:rFonts w:ascii="BIZ UDゴシック" w:eastAsia="BIZ UDゴシック" w:hAnsi="BIZ UDゴシック" w:cs="ＭＳ明朝"/>
          <w:kern w:val="0"/>
          <w:sz w:val="22"/>
        </w:rPr>
      </w:pPr>
      <w:bookmarkStart w:id="0" w:name="_Hlk190788900"/>
      <w:r>
        <w:rPr>
          <w:rFonts w:ascii="BIZ UDゴシック" w:eastAsia="BIZ UDゴシック" w:hAnsi="BIZ UDゴシック" w:cs="ＭＳ明朝" w:hint="eastAsia"/>
          <w:kern w:val="0"/>
          <w:sz w:val="22"/>
        </w:rPr>
        <w:t>〇</w:t>
      </w:r>
      <w:r w:rsidR="003705E6">
        <w:rPr>
          <w:rFonts w:ascii="BIZ UDゴシック" w:eastAsia="BIZ UDゴシック" w:hAnsi="BIZ UDゴシック" w:cs="ＭＳ明朝" w:hint="eastAsia"/>
          <w:kern w:val="0"/>
          <w:sz w:val="22"/>
        </w:rPr>
        <w:t xml:space="preserve">　</w:t>
      </w:r>
      <w:r>
        <w:rPr>
          <w:rFonts w:ascii="BIZ UDゴシック" w:eastAsia="BIZ UDゴシック" w:hAnsi="BIZ UDゴシック" w:cs="ＭＳ明朝" w:hint="eastAsia"/>
          <w:kern w:val="0"/>
          <w:sz w:val="22"/>
        </w:rPr>
        <w:t>確認</w:t>
      </w:r>
      <w:r w:rsidRPr="005B03DF">
        <w:rPr>
          <w:rFonts w:ascii="BIZ UDゴシック" w:eastAsia="BIZ UDゴシック" w:hAnsi="BIZ UDゴシック" w:cs="ＭＳ明朝" w:hint="eastAsia"/>
          <w:kern w:val="0"/>
          <w:sz w:val="22"/>
        </w:rPr>
        <w:t>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1241"/>
      </w:tblGrid>
      <w:tr w:rsidR="00E26123" w:rsidRPr="005B03DF" w14:paraId="45D554F0" w14:textId="77777777" w:rsidTr="00293CCB">
        <w:tc>
          <w:tcPr>
            <w:tcW w:w="704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231F245C" w14:textId="77777777" w:rsidR="00E26123" w:rsidRPr="005B03DF" w:rsidRDefault="00E26123" w:rsidP="00D904C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b/>
                <w:kern w:val="0"/>
                <w:sz w:val="22"/>
              </w:rPr>
            </w:pPr>
            <w:bookmarkStart w:id="1" w:name="_Hlk190684387"/>
            <w:r w:rsidRPr="005B03DF">
              <w:rPr>
                <w:rFonts w:ascii="BIZ UDゴシック" w:eastAsia="BIZ UDゴシック" w:hAnsi="BIZ UDゴシック" w:cs="ＭＳ明朝" w:hint="eastAsia"/>
                <w:b/>
                <w:kern w:val="0"/>
                <w:sz w:val="22"/>
              </w:rPr>
              <w:t>№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CC2A054" w14:textId="77777777" w:rsidR="00E26123" w:rsidRPr="005B03DF" w:rsidRDefault="00E26123" w:rsidP="00D904C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b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b/>
                <w:kern w:val="0"/>
                <w:sz w:val="22"/>
              </w:rPr>
              <w:t>項目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518DBE96" w14:textId="77777777" w:rsidR="00E26123" w:rsidRPr="005B03DF" w:rsidRDefault="00E26123" w:rsidP="00D904C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b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b/>
                <w:kern w:val="0"/>
                <w:sz w:val="22"/>
              </w:rPr>
              <w:t>チェック欄</w:t>
            </w:r>
          </w:p>
        </w:tc>
      </w:tr>
      <w:tr w:rsidR="0076298C" w:rsidRPr="005B03DF" w14:paraId="75166789" w14:textId="77777777" w:rsidTr="00BF6879">
        <w:trPr>
          <w:trHeight w:val="33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C0B17" w14:textId="77777777" w:rsidR="0076298C" w:rsidRDefault="0076298C" w:rsidP="00BF6879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5C32498B" w14:textId="08B43E77" w:rsidR="0076298C" w:rsidRPr="005B03DF" w:rsidRDefault="0076298C" w:rsidP="00BF687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筑紫野市開発行為等整備要綱又は県開発に該当</w:t>
            </w:r>
            <w:r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する</w:t>
            </w:r>
            <w:r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事を確認している必要があります。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C51AF" w14:textId="77777777" w:rsidR="0076298C" w:rsidRPr="005B03DF" w:rsidRDefault="0076298C" w:rsidP="00BF687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□</w:t>
            </w:r>
          </w:p>
        </w:tc>
      </w:tr>
      <w:tr w:rsidR="003705E6" w:rsidRPr="005B03DF" w14:paraId="0ABEAE87" w14:textId="77777777" w:rsidTr="00293CCB">
        <w:trPr>
          <w:trHeight w:val="33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849DD" w14:textId="71EFCA56" w:rsidR="003705E6" w:rsidRPr="005B03DF" w:rsidRDefault="00355F88" w:rsidP="003705E6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6727C" w14:textId="214037A1" w:rsidR="003705E6" w:rsidRPr="005B03DF" w:rsidRDefault="00355F88" w:rsidP="003705E6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開発行為等協議届出書提出の際に</w:t>
            </w:r>
            <w:r w:rsidR="003705E6"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、【建設部管理保全課】と事前協議を行う必要があります。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2D8A9" w14:textId="77777777" w:rsidR="003705E6" w:rsidRPr="005B03DF" w:rsidRDefault="003705E6" w:rsidP="003705E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□</w:t>
            </w:r>
          </w:p>
        </w:tc>
      </w:tr>
      <w:tr w:rsidR="003705E6" w:rsidRPr="005B03DF" w14:paraId="0E397DF7" w14:textId="77777777" w:rsidTr="000079DD">
        <w:trPr>
          <w:trHeight w:val="330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vAlign w:val="center"/>
          </w:tcPr>
          <w:p w14:paraId="6D8365F3" w14:textId="7E48BC0A" w:rsidR="003705E6" w:rsidRPr="005B03DF" w:rsidRDefault="00355F88" w:rsidP="003705E6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bottom w:val="nil"/>
            </w:tcBorders>
            <w:vAlign w:val="center"/>
          </w:tcPr>
          <w:p w14:paraId="64EAFE41" w14:textId="77777777" w:rsidR="003705E6" w:rsidRPr="005B03DF" w:rsidRDefault="003705E6" w:rsidP="003705E6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事前協議の際に、下記の書類等を提出していただきます。</w:t>
            </w:r>
          </w:p>
        </w:tc>
        <w:tc>
          <w:tcPr>
            <w:tcW w:w="1241" w:type="dxa"/>
            <w:tcBorders>
              <w:top w:val="single" w:sz="4" w:space="0" w:color="auto"/>
              <w:bottom w:val="nil"/>
            </w:tcBorders>
            <w:vAlign w:val="center"/>
          </w:tcPr>
          <w:p w14:paraId="262901DF" w14:textId="77777777" w:rsidR="003705E6" w:rsidRPr="005B03DF" w:rsidRDefault="003705E6" w:rsidP="003705E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</w:p>
        </w:tc>
      </w:tr>
      <w:tr w:rsidR="003705E6" w:rsidRPr="005B03DF" w14:paraId="1ECD2DEE" w14:textId="77777777" w:rsidTr="000079DD">
        <w:trPr>
          <w:trHeight w:val="330"/>
        </w:trPr>
        <w:tc>
          <w:tcPr>
            <w:tcW w:w="704" w:type="dxa"/>
            <w:vMerge/>
            <w:vAlign w:val="center"/>
          </w:tcPr>
          <w:p w14:paraId="4EA217D0" w14:textId="77777777" w:rsidR="003705E6" w:rsidRPr="005B03DF" w:rsidRDefault="003705E6" w:rsidP="003705E6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  <w:vAlign w:val="center"/>
          </w:tcPr>
          <w:p w14:paraId="3B787169" w14:textId="77777777" w:rsidR="003705E6" w:rsidRPr="005B03DF" w:rsidRDefault="003705E6" w:rsidP="003705E6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〇対象地の現況が分かる写真</w:t>
            </w:r>
          </w:p>
        </w:tc>
        <w:tc>
          <w:tcPr>
            <w:tcW w:w="1241" w:type="dxa"/>
            <w:tcBorders>
              <w:top w:val="nil"/>
              <w:bottom w:val="nil"/>
            </w:tcBorders>
            <w:vAlign w:val="center"/>
          </w:tcPr>
          <w:p w14:paraId="16A3A3BC" w14:textId="77777777" w:rsidR="003705E6" w:rsidRPr="005B03DF" w:rsidRDefault="003705E6" w:rsidP="003705E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□</w:t>
            </w:r>
          </w:p>
        </w:tc>
      </w:tr>
      <w:tr w:rsidR="003705E6" w:rsidRPr="005B03DF" w14:paraId="15D1855E" w14:textId="77777777" w:rsidTr="000079DD">
        <w:trPr>
          <w:trHeight w:val="330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4067B3A4" w14:textId="77777777" w:rsidR="003705E6" w:rsidRPr="005B03DF" w:rsidRDefault="003705E6" w:rsidP="003705E6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</w:p>
        </w:tc>
        <w:tc>
          <w:tcPr>
            <w:tcW w:w="7229" w:type="dxa"/>
            <w:tcBorders>
              <w:top w:val="nil"/>
              <w:bottom w:val="single" w:sz="4" w:space="0" w:color="auto"/>
            </w:tcBorders>
            <w:vAlign w:val="center"/>
          </w:tcPr>
          <w:p w14:paraId="65636C8C" w14:textId="77777777" w:rsidR="003705E6" w:rsidRPr="005B03DF" w:rsidRDefault="003705E6" w:rsidP="003705E6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〇（市が必要と認めた場合）対象地の土地利用計画の内容が分かる図面等</w:t>
            </w:r>
          </w:p>
        </w:tc>
        <w:tc>
          <w:tcPr>
            <w:tcW w:w="1241" w:type="dxa"/>
            <w:tcBorders>
              <w:top w:val="nil"/>
              <w:bottom w:val="single" w:sz="4" w:space="0" w:color="auto"/>
            </w:tcBorders>
            <w:vAlign w:val="center"/>
          </w:tcPr>
          <w:p w14:paraId="32482C20" w14:textId="77777777" w:rsidR="003705E6" w:rsidRPr="005B03DF" w:rsidRDefault="003705E6" w:rsidP="003705E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□</w:t>
            </w:r>
          </w:p>
        </w:tc>
      </w:tr>
      <w:tr w:rsidR="003705E6" w:rsidRPr="005B03DF" w14:paraId="2534868E" w14:textId="77777777" w:rsidTr="00293CCB">
        <w:trPr>
          <w:trHeight w:val="33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63467" w14:textId="30B4AAA3" w:rsidR="003705E6" w:rsidRPr="005B03DF" w:rsidRDefault="003705E6" w:rsidP="003705E6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 xml:space="preserve">　</w:t>
            </w:r>
            <w:r w:rsidR="00355F88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5114E" w14:textId="77777777" w:rsidR="003705E6" w:rsidRPr="005B03DF" w:rsidRDefault="003705E6" w:rsidP="003705E6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事前協議の際に、暴力団関係者でないことを誓約する必要があります。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5DEE3" w14:textId="77777777" w:rsidR="003705E6" w:rsidRPr="005B03DF" w:rsidRDefault="003705E6" w:rsidP="003705E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□</w:t>
            </w:r>
          </w:p>
        </w:tc>
      </w:tr>
      <w:tr w:rsidR="003705E6" w:rsidRPr="005B03DF" w14:paraId="37134FE7" w14:textId="77777777" w:rsidTr="006D1107">
        <w:trPr>
          <w:trHeight w:val="33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7A394" w14:textId="7206F7B7" w:rsidR="003705E6" w:rsidRPr="005B03DF" w:rsidRDefault="00355F88" w:rsidP="003705E6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B1D7D" w14:textId="673FD778" w:rsidR="003705E6" w:rsidRPr="005B03DF" w:rsidRDefault="003705E6" w:rsidP="003705E6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市有財産売払いに係る金額の試算は、実際の売却価額と差異が生じることをご承知の上、</w:t>
            </w:r>
            <w:r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事前協議完了後、お早めに</w:t>
            </w: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【総務部管財課】に相談してください</w:t>
            </w:r>
            <w:r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。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70B24" w14:textId="39D08A9C" w:rsidR="003705E6" w:rsidRPr="005B03DF" w:rsidRDefault="003705E6" w:rsidP="003705E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□</w:t>
            </w:r>
          </w:p>
        </w:tc>
      </w:tr>
      <w:tr w:rsidR="003705E6" w:rsidRPr="005B03DF" w14:paraId="0E963CDB" w14:textId="77777777" w:rsidTr="006D1107">
        <w:trPr>
          <w:trHeight w:val="33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F041E" w14:textId="6EBC8A37" w:rsidR="003705E6" w:rsidRDefault="003705E6" w:rsidP="003705E6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 xml:space="preserve">　</w:t>
            </w:r>
            <w:r w:rsidR="00355F88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DC2D8" w14:textId="12ABE98A" w:rsidR="003705E6" w:rsidRPr="005B03DF" w:rsidRDefault="003705E6" w:rsidP="003705E6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事前協議ののち、対象地の境界確定の協議を完了</w:t>
            </w:r>
            <w:r w:rsidR="005D0B7C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させる</w:t>
            </w: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必要があります（市が申請することはありません）。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8D168" w14:textId="39B7F60D" w:rsidR="003705E6" w:rsidRPr="005B03DF" w:rsidRDefault="003705E6" w:rsidP="003705E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□</w:t>
            </w:r>
          </w:p>
        </w:tc>
      </w:tr>
      <w:tr w:rsidR="003705E6" w:rsidRPr="005B03DF" w14:paraId="6945705D" w14:textId="77777777" w:rsidTr="006D1107">
        <w:trPr>
          <w:trHeight w:val="33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7DF5C" w14:textId="32E6DD07" w:rsidR="003705E6" w:rsidRDefault="00355F88" w:rsidP="003705E6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07BDB" w14:textId="4C34FADE" w:rsidR="003705E6" w:rsidRPr="005B03DF" w:rsidRDefault="003705E6" w:rsidP="003705E6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測量、登記等に係る費用は、申請者負担となります。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C3335" w14:textId="2788E3E7" w:rsidR="003705E6" w:rsidRPr="005B03DF" w:rsidRDefault="003705E6" w:rsidP="003705E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□</w:t>
            </w:r>
          </w:p>
        </w:tc>
      </w:tr>
      <w:tr w:rsidR="003705E6" w:rsidRPr="005B03DF" w14:paraId="4217CDF8" w14:textId="77777777" w:rsidTr="00355F88">
        <w:trPr>
          <w:trHeight w:val="812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2785E66" w14:textId="53EC871B" w:rsidR="003705E6" w:rsidRPr="005B03DF" w:rsidRDefault="00355F88" w:rsidP="003705E6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14:paraId="18B1BA56" w14:textId="3E7F6C62" w:rsidR="003705E6" w:rsidRPr="005B03DF" w:rsidRDefault="003705E6" w:rsidP="003705E6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以下のいずれかに該当するときは、用途廃止</w:t>
            </w:r>
            <w:r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申請を</w:t>
            </w: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することはできません。</w:t>
            </w:r>
          </w:p>
          <w:p w14:paraId="7546239F" w14:textId="77777777" w:rsidR="003705E6" w:rsidRPr="005B03DF" w:rsidRDefault="003705E6" w:rsidP="003705E6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〇対象地が機能を失っていない（将来的に機能を回復させる必要がある）。</w:t>
            </w:r>
          </w:p>
          <w:p w14:paraId="1ED17550" w14:textId="77777777" w:rsidR="003705E6" w:rsidRPr="005B03DF" w:rsidRDefault="003705E6" w:rsidP="003705E6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〇対象地に第三者が所有する構造物又は工作物が設置されている。</w:t>
            </w:r>
          </w:p>
          <w:p w14:paraId="3ECA5EA0" w14:textId="65D1339B" w:rsidR="003705E6" w:rsidRPr="005B03DF" w:rsidRDefault="003705E6" w:rsidP="003705E6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〇地域住民その他第三者に影響を及ぼすおそれがある。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4321B2DF" w14:textId="77777777" w:rsidR="003705E6" w:rsidRDefault="003705E6" w:rsidP="003705E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</w:p>
          <w:p w14:paraId="23F37635" w14:textId="7410C9FC" w:rsidR="003705E6" w:rsidRPr="005B03DF" w:rsidRDefault="003705E6" w:rsidP="003705E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□</w:t>
            </w:r>
          </w:p>
          <w:p w14:paraId="4E0A9922" w14:textId="77777777" w:rsidR="003705E6" w:rsidRPr="005B03DF" w:rsidRDefault="003705E6" w:rsidP="003705E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□</w:t>
            </w:r>
          </w:p>
          <w:p w14:paraId="749CE55B" w14:textId="3D911527" w:rsidR="003705E6" w:rsidRPr="005B03DF" w:rsidRDefault="003705E6" w:rsidP="00355F88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□</w:t>
            </w:r>
          </w:p>
        </w:tc>
      </w:tr>
      <w:tr w:rsidR="00355F88" w:rsidRPr="005B03DF" w14:paraId="3024B3F7" w14:textId="77777777" w:rsidTr="00BF6879">
        <w:trPr>
          <w:trHeight w:val="33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AF08A" w14:textId="2F9C627F" w:rsidR="00355F88" w:rsidRPr="005B03DF" w:rsidRDefault="00355F88" w:rsidP="00BF6879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7B0AB2E0" w14:textId="77777777" w:rsidR="00355F88" w:rsidRPr="005B03DF" w:rsidRDefault="00355F88" w:rsidP="00BF687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申請者が対象地に隣接する土地を所有している必要があります。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14:paraId="647D25EC" w14:textId="77777777" w:rsidR="00355F88" w:rsidRPr="005B03DF" w:rsidRDefault="00355F88" w:rsidP="00BF687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□</w:t>
            </w:r>
          </w:p>
        </w:tc>
      </w:tr>
      <w:tr w:rsidR="00721E7F" w:rsidRPr="005B03DF" w14:paraId="4B620D0A" w14:textId="77777777" w:rsidTr="00293CCB">
        <w:trPr>
          <w:trHeight w:val="33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204FC" w14:textId="72AA9B0E" w:rsidR="00721E7F" w:rsidRPr="007C1248" w:rsidRDefault="00355F88" w:rsidP="003705E6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1</w:t>
            </w:r>
            <w:r>
              <w:rPr>
                <w:rFonts w:ascii="BIZ UDゴシック" w:eastAsia="BIZ UDゴシック" w:hAnsi="BIZ UDゴシック" w:cs="ＭＳ明朝"/>
                <w:kern w:val="0"/>
                <w:sz w:val="22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FDCB0" w14:textId="77777777" w:rsidR="00721E7F" w:rsidRPr="007C1248" w:rsidRDefault="00721E7F" w:rsidP="003705E6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7C1248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申請書を申請者以外の者が提出する場合は、委任状を添付してください。</w:t>
            </w:r>
          </w:p>
          <w:p w14:paraId="0A75F032" w14:textId="3F06A621" w:rsidR="00721E7F" w:rsidRPr="007C1248" w:rsidRDefault="00721E7F" w:rsidP="003705E6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7C1248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※認印で可。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C6DED" w14:textId="564518AE" w:rsidR="00721E7F" w:rsidRPr="007C1248" w:rsidRDefault="00A9408E" w:rsidP="003705E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7C1248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□</w:t>
            </w:r>
          </w:p>
        </w:tc>
      </w:tr>
      <w:tr w:rsidR="003705E6" w:rsidRPr="005B03DF" w14:paraId="26E0DF46" w14:textId="77777777" w:rsidTr="00293CCB">
        <w:trPr>
          <w:trHeight w:val="33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64E5A" w14:textId="4E9B7168" w:rsidR="001A37CC" w:rsidRPr="005B03DF" w:rsidRDefault="003705E6" w:rsidP="001A37CC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1</w:t>
            </w:r>
            <w:r w:rsidR="00355F88">
              <w:rPr>
                <w:rFonts w:ascii="BIZ UDゴシック" w:eastAsia="BIZ UDゴシック" w:hAnsi="BIZ UDゴシック" w:cs="ＭＳ明朝"/>
                <w:kern w:val="0"/>
                <w:sz w:val="22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8D9CB" w14:textId="36D02ED9" w:rsidR="003705E6" w:rsidRDefault="003705E6" w:rsidP="003705E6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用途廃止決定後は、速やかに【総務部管財課】に市有財産売払い申請の手続を行</w:t>
            </w:r>
            <w:r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ってください</w:t>
            </w: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。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80768" w14:textId="77777777" w:rsidR="003705E6" w:rsidRPr="005B03DF" w:rsidRDefault="003705E6" w:rsidP="003705E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2"/>
              </w:rPr>
            </w:pPr>
            <w:r w:rsidRPr="005B03DF">
              <w:rPr>
                <w:rFonts w:ascii="BIZ UDゴシック" w:eastAsia="BIZ UDゴシック" w:hAnsi="BIZ UDゴシック" w:cs="ＭＳ明朝" w:hint="eastAsia"/>
                <w:kern w:val="0"/>
                <w:sz w:val="22"/>
              </w:rPr>
              <w:t>□</w:t>
            </w:r>
          </w:p>
        </w:tc>
      </w:tr>
      <w:bookmarkEnd w:id="1"/>
    </w:tbl>
    <w:p w14:paraId="10F5595B" w14:textId="77777777" w:rsidR="00E26123" w:rsidRPr="005B03DF" w:rsidRDefault="00E26123" w:rsidP="00593AD3">
      <w:pPr>
        <w:autoSpaceDE w:val="0"/>
        <w:autoSpaceDN w:val="0"/>
        <w:adjustRightInd w:val="0"/>
        <w:rPr>
          <w:rFonts w:ascii="BIZ UDゴシック" w:eastAsia="BIZ UDゴシック" w:hAnsi="BIZ UDゴシック" w:cs="ＭＳ明朝"/>
          <w:kern w:val="0"/>
          <w:sz w:val="22"/>
        </w:rPr>
      </w:pPr>
    </w:p>
    <w:p w14:paraId="2F71B979" w14:textId="77777777" w:rsidR="00E26123" w:rsidRPr="005B03DF" w:rsidRDefault="00E26123" w:rsidP="00034CBE">
      <w:pPr>
        <w:autoSpaceDE w:val="0"/>
        <w:autoSpaceDN w:val="0"/>
        <w:adjustRightInd w:val="0"/>
        <w:rPr>
          <w:rFonts w:ascii="BIZ UDゴシック" w:eastAsia="BIZ UDゴシック" w:hAnsi="BIZ UDゴシック" w:cs="ＭＳ明朝"/>
          <w:kern w:val="0"/>
          <w:sz w:val="22"/>
        </w:rPr>
      </w:pPr>
      <w:bookmarkStart w:id="2" w:name="_Hlk192089784"/>
      <w:bookmarkEnd w:id="0"/>
    </w:p>
    <w:p w14:paraId="38E52063" w14:textId="77777777" w:rsidR="00E26123" w:rsidRDefault="00E26123" w:rsidP="005B03DF">
      <w:pPr>
        <w:autoSpaceDE w:val="0"/>
        <w:autoSpaceDN w:val="0"/>
        <w:adjustRightInd w:val="0"/>
        <w:rPr>
          <w:rFonts w:ascii="BIZ UDゴシック" w:eastAsia="BIZ UDゴシック" w:hAnsi="BIZ UDゴシック" w:cs="ＭＳ明朝"/>
          <w:kern w:val="0"/>
          <w:sz w:val="22"/>
        </w:rPr>
      </w:pPr>
      <w:r>
        <w:rPr>
          <w:rFonts w:ascii="BIZ UDゴシック" w:eastAsia="BIZ UDゴシック" w:hAnsi="BIZ UDゴシック" w:cs="ＭＳ明朝" w:hint="eastAsia"/>
          <w:kern w:val="0"/>
          <w:sz w:val="22"/>
        </w:rPr>
        <w:t>上記について説明を受け、理解しました。</w:t>
      </w:r>
    </w:p>
    <w:p w14:paraId="7500036F" w14:textId="4918501A" w:rsidR="00034CBE" w:rsidRPr="005B03DF" w:rsidRDefault="00E26123" w:rsidP="005B03DF">
      <w:pPr>
        <w:autoSpaceDE w:val="0"/>
        <w:autoSpaceDN w:val="0"/>
        <w:adjustRightInd w:val="0"/>
        <w:ind w:firstLineChars="100" w:firstLine="199"/>
        <w:jc w:val="left"/>
        <w:rPr>
          <w:rFonts w:ascii="BIZ UDゴシック" w:eastAsia="BIZ UDゴシック" w:hAnsi="BIZ UDゴシック" w:cs="ＭＳ明朝"/>
          <w:kern w:val="0"/>
          <w:sz w:val="22"/>
        </w:rPr>
      </w:pPr>
      <w:r>
        <w:rPr>
          <w:rFonts w:ascii="BIZ UDゴシック" w:eastAsia="BIZ UDゴシック" w:hAnsi="BIZ UDゴシック" w:cs="ＭＳ明朝" w:hint="eastAsia"/>
          <w:kern w:val="0"/>
          <w:sz w:val="22"/>
        </w:rPr>
        <w:t xml:space="preserve">令和　　　　　年　　　　　月　　　　　日　　　　　　 </w:t>
      </w:r>
      <w:r>
        <w:rPr>
          <w:rFonts w:ascii="BIZ UDゴシック" w:eastAsia="BIZ UDゴシック" w:hAnsi="BIZ UDゴシック" w:cs="ＭＳ明朝" w:hint="eastAsia"/>
          <w:kern w:val="0"/>
          <w:sz w:val="22"/>
          <w:u w:val="single"/>
        </w:rPr>
        <w:t xml:space="preserve"> 　氏名　　　　　　　　　　　　　　　</w:t>
      </w:r>
      <w:bookmarkEnd w:id="2"/>
    </w:p>
    <w:sectPr w:rsidR="00034CBE" w:rsidRPr="005B03DF" w:rsidSect="00D81A80">
      <w:headerReference w:type="first" r:id="rId7"/>
      <w:pgSz w:w="11906" w:h="16838" w:code="9"/>
      <w:pgMar w:top="1418" w:right="1361" w:bottom="1134" w:left="1361" w:header="709" w:footer="992" w:gutter="0"/>
      <w:cols w:space="425"/>
      <w:docGrid w:type="linesAndChars" w:linePitch="332" w:charSpace="-4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4F101" w14:textId="77777777" w:rsidR="00853006" w:rsidRDefault="00853006">
      <w:r>
        <w:separator/>
      </w:r>
    </w:p>
  </w:endnote>
  <w:endnote w:type="continuationSeparator" w:id="0">
    <w:p w14:paraId="6E95C4F3" w14:textId="77777777" w:rsidR="00853006" w:rsidRDefault="0085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52C65" w14:textId="77777777" w:rsidR="00853006" w:rsidRDefault="00853006">
      <w:r>
        <w:separator/>
      </w:r>
    </w:p>
  </w:footnote>
  <w:footnote w:type="continuationSeparator" w:id="0">
    <w:p w14:paraId="26D7A43A" w14:textId="77777777" w:rsidR="00853006" w:rsidRDefault="00853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EDA7" w14:textId="317764CB" w:rsidR="00C03CF3" w:rsidRPr="00D614FF" w:rsidRDefault="00D614FF" w:rsidP="00D614FF">
    <w:pPr>
      <w:autoSpaceDE w:val="0"/>
      <w:autoSpaceDN w:val="0"/>
      <w:adjustRightInd w:val="0"/>
      <w:rPr>
        <w:rFonts w:ascii="ＭＳ 明朝" w:hAnsi="ＭＳ 明朝" w:cs="ＭＳ明朝"/>
        <w:kern w:val="0"/>
      </w:rPr>
    </w:pPr>
    <w:r>
      <w:rPr>
        <w:rFonts w:ascii="ＭＳ 明朝" w:hAnsi="ＭＳ 明朝" w:cs="ＭＳ明朝" w:hint="eastAsia"/>
        <w:kern w:val="0"/>
      </w:rPr>
      <w:t>様式第</w:t>
    </w:r>
    <w:r>
      <w:rPr>
        <w:rFonts w:ascii="ＭＳ 明朝" w:hAnsi="ＭＳ 明朝" w:cs="ＭＳ明朝"/>
        <w:kern w:val="0"/>
      </w:rPr>
      <w:t>8</w:t>
    </w:r>
    <w:r>
      <w:rPr>
        <w:rFonts w:ascii="ＭＳ 明朝" w:hAnsi="ＭＳ 明朝" w:cs="ＭＳ明朝" w:hint="eastAsia"/>
        <w:kern w:val="0"/>
      </w:rPr>
      <w:t>号</w:t>
    </w:r>
    <w:r w:rsidR="002772D3">
      <w:rPr>
        <w:rFonts w:ascii="ＭＳ 明朝" w:hAnsi="ＭＳ 明朝" w:cs="ＭＳ明朝" w:hint="eastAsia"/>
        <w:kern w:val="0"/>
      </w:rPr>
      <w:t>（</w:t>
    </w:r>
    <w:r>
      <w:rPr>
        <w:rFonts w:ascii="ＭＳ 明朝" w:hAnsi="ＭＳ 明朝" w:cs="ＭＳ明朝" w:hint="eastAsia"/>
        <w:kern w:val="0"/>
      </w:rPr>
      <w:t>第1</w:t>
    </w:r>
    <w:r>
      <w:rPr>
        <w:rFonts w:ascii="ＭＳ 明朝" w:hAnsi="ＭＳ 明朝" w:cs="ＭＳ明朝"/>
        <w:kern w:val="0"/>
      </w:rPr>
      <w:t>3</w:t>
    </w:r>
    <w:r>
      <w:rPr>
        <w:rFonts w:ascii="ＭＳ 明朝" w:hAnsi="ＭＳ 明朝" w:cs="ＭＳ明朝" w:hint="eastAsia"/>
        <w:kern w:val="0"/>
      </w:rPr>
      <w:t>条関係</w:t>
    </w:r>
    <w:r w:rsidR="002772D3">
      <w:rPr>
        <w:rFonts w:ascii="ＭＳ 明朝" w:hAnsi="ＭＳ 明朝" w:cs="ＭＳ明朝" w:hint="eastAsia"/>
        <w:kern w:val="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6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11"/>
    <w:rsid w:val="000079DD"/>
    <w:rsid w:val="000202AB"/>
    <w:rsid w:val="00034CBE"/>
    <w:rsid w:val="0004793B"/>
    <w:rsid w:val="000635DB"/>
    <w:rsid w:val="00072B93"/>
    <w:rsid w:val="00077F3F"/>
    <w:rsid w:val="000857C2"/>
    <w:rsid w:val="000B7C61"/>
    <w:rsid w:val="000D1D04"/>
    <w:rsid w:val="000D646F"/>
    <w:rsid w:val="000E4927"/>
    <w:rsid w:val="000F18A7"/>
    <w:rsid w:val="00113D99"/>
    <w:rsid w:val="00114773"/>
    <w:rsid w:val="001301F2"/>
    <w:rsid w:val="0013236C"/>
    <w:rsid w:val="00136C4B"/>
    <w:rsid w:val="00150EC3"/>
    <w:rsid w:val="001515D7"/>
    <w:rsid w:val="001633ED"/>
    <w:rsid w:val="00170073"/>
    <w:rsid w:val="00184FB0"/>
    <w:rsid w:val="001A37CC"/>
    <w:rsid w:val="001A4AC3"/>
    <w:rsid w:val="001B7D5C"/>
    <w:rsid w:val="00224B05"/>
    <w:rsid w:val="002772D3"/>
    <w:rsid w:val="002821AD"/>
    <w:rsid w:val="0028344C"/>
    <w:rsid w:val="00290910"/>
    <w:rsid w:val="00293CCB"/>
    <w:rsid w:val="002C42D5"/>
    <w:rsid w:val="002C69C8"/>
    <w:rsid w:val="002D2252"/>
    <w:rsid w:val="002E0E5D"/>
    <w:rsid w:val="002F44A4"/>
    <w:rsid w:val="00306307"/>
    <w:rsid w:val="003369A8"/>
    <w:rsid w:val="00341E6C"/>
    <w:rsid w:val="0034632F"/>
    <w:rsid w:val="00355F88"/>
    <w:rsid w:val="00360917"/>
    <w:rsid w:val="003705E6"/>
    <w:rsid w:val="003725DD"/>
    <w:rsid w:val="00390AEA"/>
    <w:rsid w:val="00396329"/>
    <w:rsid w:val="003A5AC0"/>
    <w:rsid w:val="003B4951"/>
    <w:rsid w:val="003D545E"/>
    <w:rsid w:val="0046368B"/>
    <w:rsid w:val="004800EE"/>
    <w:rsid w:val="004A54B0"/>
    <w:rsid w:val="004C0DD5"/>
    <w:rsid w:val="004E4AF7"/>
    <w:rsid w:val="004F1CCC"/>
    <w:rsid w:val="004F5DED"/>
    <w:rsid w:val="00515870"/>
    <w:rsid w:val="0053035C"/>
    <w:rsid w:val="00531294"/>
    <w:rsid w:val="00531CE5"/>
    <w:rsid w:val="00535CAB"/>
    <w:rsid w:val="005556A4"/>
    <w:rsid w:val="00575EDC"/>
    <w:rsid w:val="005827E0"/>
    <w:rsid w:val="00593AD3"/>
    <w:rsid w:val="005B03DF"/>
    <w:rsid w:val="005B3F32"/>
    <w:rsid w:val="005D0B7C"/>
    <w:rsid w:val="00606028"/>
    <w:rsid w:val="006202BF"/>
    <w:rsid w:val="00663A80"/>
    <w:rsid w:val="0066412E"/>
    <w:rsid w:val="00694814"/>
    <w:rsid w:val="006A6471"/>
    <w:rsid w:val="006C7EC6"/>
    <w:rsid w:val="006D01BE"/>
    <w:rsid w:val="006D6E62"/>
    <w:rsid w:val="006F07F9"/>
    <w:rsid w:val="0071450A"/>
    <w:rsid w:val="00721E7F"/>
    <w:rsid w:val="00745D56"/>
    <w:rsid w:val="0076298C"/>
    <w:rsid w:val="007A46A0"/>
    <w:rsid w:val="007A7670"/>
    <w:rsid w:val="007C1248"/>
    <w:rsid w:val="007C2408"/>
    <w:rsid w:val="007C410D"/>
    <w:rsid w:val="007E2339"/>
    <w:rsid w:val="007E2785"/>
    <w:rsid w:val="008031C8"/>
    <w:rsid w:val="008173C7"/>
    <w:rsid w:val="00825CDA"/>
    <w:rsid w:val="0084363A"/>
    <w:rsid w:val="00852D83"/>
    <w:rsid w:val="00853006"/>
    <w:rsid w:val="0085743D"/>
    <w:rsid w:val="00877CB3"/>
    <w:rsid w:val="00892AE2"/>
    <w:rsid w:val="008962CB"/>
    <w:rsid w:val="008E549A"/>
    <w:rsid w:val="00917739"/>
    <w:rsid w:val="0092180C"/>
    <w:rsid w:val="0092188E"/>
    <w:rsid w:val="009353B4"/>
    <w:rsid w:val="00971955"/>
    <w:rsid w:val="00987932"/>
    <w:rsid w:val="009914F4"/>
    <w:rsid w:val="009B50B0"/>
    <w:rsid w:val="009C7D78"/>
    <w:rsid w:val="009D1609"/>
    <w:rsid w:val="009D4579"/>
    <w:rsid w:val="009D655C"/>
    <w:rsid w:val="00A17800"/>
    <w:rsid w:val="00A20AD4"/>
    <w:rsid w:val="00A32ED4"/>
    <w:rsid w:val="00A345D6"/>
    <w:rsid w:val="00A3667E"/>
    <w:rsid w:val="00A36910"/>
    <w:rsid w:val="00A53917"/>
    <w:rsid w:val="00A554A7"/>
    <w:rsid w:val="00A57679"/>
    <w:rsid w:val="00A65752"/>
    <w:rsid w:val="00A87147"/>
    <w:rsid w:val="00A9408E"/>
    <w:rsid w:val="00AD19BC"/>
    <w:rsid w:val="00AD6C89"/>
    <w:rsid w:val="00AE445A"/>
    <w:rsid w:val="00AF2F11"/>
    <w:rsid w:val="00B16FAD"/>
    <w:rsid w:val="00B27A5E"/>
    <w:rsid w:val="00B51D65"/>
    <w:rsid w:val="00B5442C"/>
    <w:rsid w:val="00B54854"/>
    <w:rsid w:val="00B77E5F"/>
    <w:rsid w:val="00B80AC7"/>
    <w:rsid w:val="00B86C83"/>
    <w:rsid w:val="00BD1819"/>
    <w:rsid w:val="00BF6BB4"/>
    <w:rsid w:val="00C03CF3"/>
    <w:rsid w:val="00C104CE"/>
    <w:rsid w:val="00C14D71"/>
    <w:rsid w:val="00C21872"/>
    <w:rsid w:val="00C30691"/>
    <w:rsid w:val="00C32307"/>
    <w:rsid w:val="00C66B81"/>
    <w:rsid w:val="00C70541"/>
    <w:rsid w:val="00C95361"/>
    <w:rsid w:val="00CA650D"/>
    <w:rsid w:val="00CB2449"/>
    <w:rsid w:val="00CB4F3F"/>
    <w:rsid w:val="00CB5984"/>
    <w:rsid w:val="00CC20DB"/>
    <w:rsid w:val="00CD282C"/>
    <w:rsid w:val="00CD7C68"/>
    <w:rsid w:val="00CF0FDB"/>
    <w:rsid w:val="00D03A5E"/>
    <w:rsid w:val="00D10525"/>
    <w:rsid w:val="00D129F4"/>
    <w:rsid w:val="00D320B0"/>
    <w:rsid w:val="00D442BA"/>
    <w:rsid w:val="00D614FF"/>
    <w:rsid w:val="00D620C7"/>
    <w:rsid w:val="00D67E16"/>
    <w:rsid w:val="00D80D70"/>
    <w:rsid w:val="00D81658"/>
    <w:rsid w:val="00D81A80"/>
    <w:rsid w:val="00D904C6"/>
    <w:rsid w:val="00D9249A"/>
    <w:rsid w:val="00DC31E9"/>
    <w:rsid w:val="00DD3A92"/>
    <w:rsid w:val="00DD4FE9"/>
    <w:rsid w:val="00DD7492"/>
    <w:rsid w:val="00DF5F8B"/>
    <w:rsid w:val="00E22690"/>
    <w:rsid w:val="00E26123"/>
    <w:rsid w:val="00E314C5"/>
    <w:rsid w:val="00E41131"/>
    <w:rsid w:val="00E4471C"/>
    <w:rsid w:val="00E479A5"/>
    <w:rsid w:val="00E52D62"/>
    <w:rsid w:val="00E71AE9"/>
    <w:rsid w:val="00E7547D"/>
    <w:rsid w:val="00E802F2"/>
    <w:rsid w:val="00EA2BD0"/>
    <w:rsid w:val="00EB5E13"/>
    <w:rsid w:val="00ED4AD4"/>
    <w:rsid w:val="00EE1F73"/>
    <w:rsid w:val="00F35306"/>
    <w:rsid w:val="00F821F8"/>
    <w:rsid w:val="00F823D5"/>
    <w:rsid w:val="00F87016"/>
    <w:rsid w:val="00F87571"/>
    <w:rsid w:val="00FD6D28"/>
    <w:rsid w:val="00F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6582AF23"/>
  <w15:chartTrackingRefBased/>
  <w15:docId w15:val="{A7C3A743-EE2E-4BC9-A0BF-3E2FDF05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5D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6B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E1F7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E1F73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uiPriority w:val="99"/>
    <w:unhideWhenUsed/>
    <w:rsid w:val="00535CAB"/>
    <w:pPr>
      <w:jc w:val="center"/>
    </w:pPr>
    <w:rPr>
      <w:rFonts w:ascii="ＭＳ 明朝" w:hAnsi="ＭＳ 明朝"/>
      <w:sz w:val="20"/>
      <w:szCs w:val="22"/>
    </w:rPr>
  </w:style>
  <w:style w:type="character" w:customStyle="1" w:styleId="a7">
    <w:name w:val="記 (文字)"/>
    <w:link w:val="a6"/>
    <w:uiPriority w:val="99"/>
    <w:rsid w:val="00535CAB"/>
    <w:rPr>
      <w:rFonts w:ascii="ＭＳ 明朝" w:hAnsi="ＭＳ 明朝"/>
      <w:kern w:val="2"/>
      <w:szCs w:val="22"/>
    </w:rPr>
  </w:style>
  <w:style w:type="paragraph" w:styleId="a8">
    <w:name w:val="Closing"/>
    <w:basedOn w:val="a"/>
    <w:link w:val="a9"/>
    <w:uiPriority w:val="99"/>
    <w:unhideWhenUsed/>
    <w:rsid w:val="00535CAB"/>
    <w:pPr>
      <w:jc w:val="right"/>
    </w:pPr>
    <w:rPr>
      <w:rFonts w:ascii="ＭＳ 明朝" w:hAnsi="ＭＳ 明朝"/>
      <w:sz w:val="20"/>
      <w:szCs w:val="22"/>
    </w:rPr>
  </w:style>
  <w:style w:type="character" w:customStyle="1" w:styleId="a9">
    <w:name w:val="結語 (文字)"/>
    <w:link w:val="a8"/>
    <w:uiPriority w:val="99"/>
    <w:rsid w:val="00535CAB"/>
    <w:rPr>
      <w:rFonts w:ascii="ＭＳ 明朝" w:hAnsi="ＭＳ 明朝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1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2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3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70571-380E-4787-9502-DF4C4D9E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6055</TotalTime>
  <Pages>1</Pages>
  <Words>672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暴力団関係者排除に係る誓約書（法人）</vt:lpstr>
    </vt:vector>
  </TitlesOfParts>
  <Company>福岡県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Sasaki Takuma</cp:lastModifiedBy>
  <cp:revision>18</cp:revision>
  <cp:lastPrinted>2025-11-17T06:39:00Z</cp:lastPrinted>
  <dcterms:created xsi:type="dcterms:W3CDTF">2025-05-15T00:17:00Z</dcterms:created>
  <dcterms:modified xsi:type="dcterms:W3CDTF">2025-11-17T08:34:00Z</dcterms:modified>
</cp:coreProperties>
</file>