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5B24" w14:textId="77777777"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様式（５）～１</w:t>
      </w:r>
    </w:p>
    <w:p w14:paraId="72804D17" w14:textId="77777777"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14:paraId="3F1A6377" w14:textId="77777777"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〔建売住宅、共同住宅、特定建築条件付売買予定地、宅地分譲、公営住宅、公共施設関係〕</w:t>
      </w:r>
    </w:p>
    <w:p w14:paraId="7266ACA9" w14:textId="77777777"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67FAC6D4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１．転用目的とその内容</w:t>
      </w:r>
    </w:p>
    <w:p w14:paraId="1AAAA18A" w14:textId="77777777" w:rsidR="00B126B2" w:rsidRPr="00C33419" w:rsidRDefault="00B126B2" w:rsidP="00EB6FC8">
      <w:pPr>
        <w:adjustRightInd/>
        <w:spacing w:line="276" w:lineRule="auto"/>
        <w:ind w:left="405" w:hangingChars="200" w:hanging="405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イ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建売住宅　ロ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共同住宅　ハ</w:t>
      </w:r>
      <w:r w:rsidRPr="00C33419">
        <w:rPr>
          <w:rFonts w:hint="eastAsia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特定建築条件付売買予定地　二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宅地分譲　ホ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公営住宅　ヘ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公共施設（　　　　　）</w:t>
      </w:r>
    </w:p>
    <w:p w14:paraId="1F03DB8A" w14:textId="77777777" w:rsidR="00B126B2" w:rsidRPr="00C33419" w:rsidRDefault="00273187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14:paraId="7209FDA5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住宅用地　　　　　　㎡　店舗、集会所等施設用地　　　　　　㎡</w:t>
      </w:r>
    </w:p>
    <w:p w14:paraId="04548BD8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公園</w:t>
      </w:r>
      <w:r w:rsidR="00273187" w:rsidRPr="00C33419">
        <w:rPr>
          <w:rFonts w:hint="eastAsia"/>
          <w:color w:val="000000" w:themeColor="text1"/>
        </w:rPr>
        <w:t xml:space="preserve">、緑地　</w:t>
      </w:r>
      <w:r w:rsidRPr="00C33419">
        <w:rPr>
          <w:rFonts w:hint="eastAsia"/>
          <w:color w:val="000000" w:themeColor="text1"/>
        </w:rPr>
        <w:t xml:space="preserve">　　　　㎡　駐車場　　　　　　　　　　　　　　㎡</w:t>
      </w:r>
    </w:p>
    <w:p w14:paraId="3A859C56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</w:t>
      </w:r>
      <w:r w:rsidR="00273187" w:rsidRPr="00C33419">
        <w:rPr>
          <w:rFonts w:hint="eastAsia"/>
          <w:color w:val="000000" w:themeColor="text1"/>
        </w:rPr>
        <w:t>、水路</w:t>
      </w:r>
      <w:r w:rsidRPr="00C33419">
        <w:rPr>
          <w:rFonts w:hint="eastAsia"/>
          <w:color w:val="000000" w:themeColor="text1"/>
        </w:rPr>
        <w:t xml:space="preserve">　　　　　㎡　その他　　　　　　　　　　　　　　㎡</w:t>
      </w:r>
    </w:p>
    <w:p w14:paraId="32CB51EE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建物名称（　　　　　　）建築面積　　　　　㎡　延面積　　　　　㎡　　　戸（棟）</w:t>
      </w:r>
    </w:p>
    <w:p w14:paraId="3D12E443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14:paraId="18CBBF26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14:paraId="5B70E25B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合　　計　　　　　㎡　延面積　　　　　㎡　　　戸（棟）</w:t>
      </w:r>
    </w:p>
    <w:p w14:paraId="14A896D3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建ぺい率　％</w:t>
      </w:r>
    </w:p>
    <w:p w14:paraId="22AEE75C" w14:textId="77777777"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2AEE6B92" w14:textId="77777777" w:rsidR="00B126B2" w:rsidRPr="00C33419" w:rsidRDefault="00C23BD9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</w:t>
      </w:r>
      <w:r w:rsidR="00A61008" w:rsidRPr="00C33419">
        <w:rPr>
          <w:rFonts w:hint="eastAsia"/>
          <w:color w:val="000000" w:themeColor="text1"/>
        </w:rPr>
        <w:t>工</w:t>
      </w:r>
      <w:r w:rsidR="00B126B2" w:rsidRPr="00C33419">
        <w:rPr>
          <w:rFonts w:hint="eastAsia"/>
          <w:color w:val="000000" w:themeColor="text1"/>
        </w:rPr>
        <w:t>計画</w:t>
      </w:r>
      <w:r w:rsidR="00DE2C03" w:rsidRPr="00C33419">
        <w:rPr>
          <w:rFonts w:hint="eastAsia"/>
          <w:color w:val="000000" w:themeColor="text1"/>
        </w:rPr>
        <w:t>（建売住宅の場合、工程表を添付のこと。）</w:t>
      </w:r>
    </w:p>
    <w:p w14:paraId="17A18DE4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14:paraId="2BCD331B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14:paraId="7A2E4D06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14:paraId="5D4DE48D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833BC6F" wp14:editId="63D0B49B">
                <wp:simplePos x="0" y="0"/>
                <wp:positionH relativeFrom="column">
                  <wp:posOffset>320040</wp:posOffset>
                </wp:positionH>
                <wp:positionV relativeFrom="paragraph">
                  <wp:posOffset>13970</wp:posOffset>
                </wp:positionV>
                <wp:extent cx="3815861" cy="590550"/>
                <wp:effectExtent l="0" t="0" r="13335" b="19050"/>
                <wp:wrapNone/>
                <wp:docPr id="216" name="大かっ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861" cy="5905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EE7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6" o:spid="_x0000_s1026" type="#_x0000_t185" style="position:absolute;left:0;text-align:left;margin-left:25.2pt;margin-top:1.1pt;width:300.45pt;height:46.5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" strokecolor="black [3213]" strokeweight=".5pt">
                <v:stroke joinstyle="miter"/>
              </v:shape>
            </w:pict>
          </mc:Fallback>
        </mc:AlternateContent>
      </w: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※特定建築条件付売買予定地の場合</w:t>
      </w:r>
    </w:p>
    <w:p w14:paraId="1045DB5A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自ら行う建設工事　　　　　　　　　　 年　　　月着工</w:t>
      </w:r>
    </w:p>
    <w:p w14:paraId="62FCD546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 年　　　月完工</w:t>
      </w:r>
    </w:p>
    <w:p w14:paraId="188EC682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　 年　　　月予定</w:t>
      </w:r>
    </w:p>
    <w:p w14:paraId="3862282B" w14:textId="77777777"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</w:p>
    <w:p w14:paraId="28ABC347" w14:textId="77777777"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14:paraId="606F4379" w14:textId="77777777"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14:paraId="277C5A24" w14:textId="77777777"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689AE11B" w14:textId="77777777"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14:paraId="18BAB455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都市計画法　　　　イ．申請済　　　　ロ．未申請　　　ハ．申請不要</w:t>
      </w:r>
    </w:p>
    <w:p w14:paraId="4DA4ED75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14:paraId="4B366D68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国土利用計画法　　イ．手続き済み　　ロ．手続き中　　ハ．手続き未済</w:t>
      </w:r>
    </w:p>
    <w:p w14:paraId="021008B3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14:paraId="1856A12D" w14:textId="75832C64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</w:t>
      </w:r>
      <w:r w:rsidR="00516A57">
        <w:rPr>
          <w:rFonts w:hint="eastAsia"/>
          <w:color w:val="000000" w:themeColor="text1"/>
        </w:rPr>
        <w:t>④</w:t>
      </w:r>
      <w:r w:rsidRPr="00C33419">
        <w:rPr>
          <w:rFonts w:hint="eastAsia"/>
          <w:color w:val="000000" w:themeColor="text1"/>
        </w:rPr>
        <w:t xml:space="preserve">　その他の法令（名称　　　　　　　　　　　　　　　　　　　　　　　　　　　　）</w:t>
      </w:r>
    </w:p>
    <w:p w14:paraId="4E71F39E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14:paraId="049BDE0D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〃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（名称　　　　　　　　　　　　　　　　　　　　　　　　　　　　）</w:t>
      </w:r>
    </w:p>
    <w:p w14:paraId="6AA2508B" w14:textId="77777777" w:rsidR="00B126B2" w:rsidRPr="00C33419" w:rsidRDefault="00B126B2" w:rsidP="00EB6FC8">
      <w:pPr>
        <w:adjustRightInd/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14:paraId="6FF8CAB2" w14:textId="77777777"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36850593" w14:textId="77777777" w:rsidR="005A0CFD" w:rsidRPr="00C33419" w:rsidRDefault="00B126B2" w:rsidP="004B6E20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５．被害防除計画（含む排水計画）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</w:p>
    <w:sectPr w:rsidR="005A0CFD" w:rsidRPr="00C33419" w:rsidSect="00F8685A">
      <w:footerReference w:type="default" r:id="rId8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7589" w14:textId="77777777" w:rsidR="008A3A4C" w:rsidRDefault="008A3A4C">
      <w:r>
        <w:separator/>
      </w:r>
    </w:p>
  </w:endnote>
  <w:endnote w:type="continuationSeparator" w:id="0">
    <w:p w14:paraId="217C8242" w14:textId="77777777" w:rsidR="008A3A4C" w:rsidRDefault="008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309502"/>
      <w:docPartObj>
        <w:docPartGallery w:val="Page Numbers (Bottom of Page)"/>
        <w:docPartUnique/>
      </w:docPartObj>
    </w:sdtPr>
    <w:sdtEndPr/>
    <w:sdtContent>
      <w:p w14:paraId="4FEE0B9F" w14:textId="77777777" w:rsidR="00AF142E" w:rsidRDefault="008A3A4C" w:rsidP="00C33419">
        <w:pPr>
          <w:pStyle w:val="aa"/>
        </w:pPr>
      </w:p>
    </w:sdtContent>
  </w:sdt>
  <w:p w14:paraId="7A40A9AD" w14:textId="77777777"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592A" w14:textId="77777777" w:rsidR="008A3A4C" w:rsidRDefault="008A3A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27847E" w14:textId="77777777" w:rsidR="008A3A4C" w:rsidRDefault="008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6E20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16A57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3A4C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B6FC8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8C8ED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E08C-92FE-4432-85BC-F54EF240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NT19714</cp:lastModifiedBy>
  <cp:revision>157</cp:revision>
  <cp:lastPrinted>2022-03-08T07:48:00Z</cp:lastPrinted>
  <dcterms:created xsi:type="dcterms:W3CDTF">2021-04-14T06:43:00Z</dcterms:created>
  <dcterms:modified xsi:type="dcterms:W3CDTF">2023-01-04T07:42:00Z</dcterms:modified>
</cp:coreProperties>
</file>